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6E" w:rsidRPr="00D5596E" w:rsidRDefault="00D5596E" w:rsidP="00D55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596E">
        <w:rPr>
          <w:rFonts w:ascii="Times New Roman" w:hAnsi="Times New Roman" w:cs="Times New Roman"/>
          <w:b/>
          <w:sz w:val="28"/>
          <w:szCs w:val="28"/>
        </w:rPr>
        <w:t>Учебные компьютерные программы на уроках информатики: преимущества и недостатки</w:t>
      </w:r>
    </w:p>
    <w:p w:rsidR="00D5596E" w:rsidRPr="00D5596E" w:rsidRDefault="00D5596E" w:rsidP="00D559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596E">
        <w:rPr>
          <w:rFonts w:ascii="Times New Roman" w:hAnsi="Times New Roman" w:cs="Times New Roman"/>
          <w:sz w:val="28"/>
          <w:szCs w:val="28"/>
        </w:rPr>
        <w:t xml:space="preserve">Компьютерные обучающие программы составляют обширный класс средств, относящихся к образовательным ИТ. На сегодняшний день они обеспечивают поддержку учебного процесса наравне с традиционными учебно-методическими средствами. Однако, по сравнению с традиционными учебно-методическими средствами КОП обеспечивают новые возможности, а многие существующие функции реализуются с более высоким качеством. </w:t>
      </w:r>
    </w:p>
    <w:p w:rsidR="00D5596E" w:rsidRPr="00D5596E" w:rsidRDefault="00D5596E" w:rsidP="00D559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596E">
        <w:rPr>
          <w:rFonts w:ascii="Times New Roman" w:hAnsi="Times New Roman" w:cs="Times New Roman"/>
          <w:sz w:val="28"/>
          <w:szCs w:val="28"/>
        </w:rPr>
        <w:t xml:space="preserve">КОП являются базой для развития такой технологии обучения как дистанционное образование. Дистанционное образование невозможно без использования КОП, так как именно они позволяют «удаленным» пользователям получать информацию, выполнять практические и лабораторные занятия, проходить тестирование и сдавать экзамены, не покидая места своего основного проживания. При организации дистанционного обучения предусматривается использование всех возможностей Интернет, включая видео и </w:t>
      </w:r>
      <w:proofErr w:type="spellStart"/>
      <w:r w:rsidRPr="00D5596E">
        <w:rPr>
          <w:rFonts w:ascii="Times New Roman" w:hAnsi="Times New Roman" w:cs="Times New Roman"/>
          <w:sz w:val="28"/>
          <w:szCs w:val="28"/>
        </w:rPr>
        <w:t>аудиоконференции</w:t>
      </w:r>
      <w:proofErr w:type="spellEnd"/>
      <w:r w:rsidRPr="00D5596E">
        <w:rPr>
          <w:rFonts w:ascii="Times New Roman" w:hAnsi="Times New Roman" w:cs="Times New Roman"/>
          <w:sz w:val="28"/>
          <w:szCs w:val="28"/>
        </w:rPr>
        <w:t>, а также использование CD-дисков. Такая организация дистанционного обучения несет в себе большие дидактические возможности как для системы вузовского образования, так и для системы повышения квалификации.</w:t>
      </w:r>
    </w:p>
    <w:p w:rsidR="00D5596E" w:rsidRPr="00D5596E" w:rsidRDefault="00D5596E" w:rsidP="00D559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596E">
        <w:rPr>
          <w:rFonts w:ascii="Times New Roman" w:hAnsi="Times New Roman" w:cs="Times New Roman"/>
          <w:sz w:val="28"/>
          <w:szCs w:val="28"/>
        </w:rPr>
        <w:t>Говоря о все возрастающей роли ИТ в образовании следует выделить достоинства и недостатки компьютерных средств обучения по сравнению с традиционными формами обучения:</w:t>
      </w:r>
    </w:p>
    <w:p w:rsidR="00D5596E" w:rsidRPr="00D5596E" w:rsidRDefault="00D5596E" w:rsidP="00D559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5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Достоинства:</w:t>
      </w:r>
      <w:r w:rsidRPr="00D5596E">
        <w:rPr>
          <w:rFonts w:ascii="Times New Roman" w:hAnsi="Times New Roman" w:cs="Times New Roman"/>
          <w:sz w:val="28"/>
          <w:szCs w:val="28"/>
        </w:rPr>
        <w:tab/>
      </w:r>
    </w:p>
    <w:p w:rsidR="00D5596E" w:rsidRPr="00D5596E" w:rsidRDefault="00D5596E" w:rsidP="00D559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596E">
        <w:rPr>
          <w:rFonts w:ascii="Times New Roman" w:hAnsi="Times New Roman" w:cs="Times New Roman"/>
          <w:sz w:val="28"/>
          <w:szCs w:val="28"/>
        </w:rPr>
        <w:t>• Обучение пользователя функциональным возможностям компьютера как такового.</w:t>
      </w:r>
    </w:p>
    <w:p w:rsidR="00D5596E" w:rsidRPr="00D5596E" w:rsidRDefault="00D5596E" w:rsidP="00D559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596E">
        <w:rPr>
          <w:rFonts w:ascii="Times New Roman" w:hAnsi="Times New Roman" w:cs="Times New Roman"/>
          <w:sz w:val="28"/>
          <w:szCs w:val="28"/>
        </w:rPr>
        <w:t>• Возможность сосредоточения в одном месте материалов разного характера и обеспечение возможности легко перемещаться между учебными материалами через гипертекстовые ссылки.</w:t>
      </w:r>
    </w:p>
    <w:p w:rsidR="00D5596E" w:rsidRPr="00D5596E" w:rsidRDefault="00D5596E" w:rsidP="00D559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596E">
        <w:rPr>
          <w:rFonts w:ascii="Times New Roman" w:hAnsi="Times New Roman" w:cs="Times New Roman"/>
          <w:sz w:val="28"/>
          <w:szCs w:val="28"/>
        </w:rPr>
        <w:t xml:space="preserve">• Возможность создания материалов в удобной для восприятия форме (таблицы, графики, анимация) и обеспечение возможности манипулирования данными — распечатка, копирование, размножение. </w:t>
      </w:r>
    </w:p>
    <w:p w:rsidR="00D5596E" w:rsidRPr="00D5596E" w:rsidRDefault="00D5596E" w:rsidP="00D559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596E">
        <w:rPr>
          <w:rFonts w:ascii="Times New Roman" w:hAnsi="Times New Roman" w:cs="Times New Roman"/>
          <w:sz w:val="28"/>
          <w:szCs w:val="28"/>
        </w:rPr>
        <w:t>• Относительная дешевизна создания электронных учебников, учебных материалов, обеспечение возможности их легкой корректуры.</w:t>
      </w:r>
    </w:p>
    <w:p w:rsidR="00D5596E" w:rsidRPr="00D5596E" w:rsidRDefault="00D5596E" w:rsidP="00D559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596E">
        <w:rPr>
          <w:rFonts w:ascii="Times New Roman" w:hAnsi="Times New Roman" w:cs="Times New Roman"/>
          <w:sz w:val="28"/>
          <w:szCs w:val="28"/>
        </w:rPr>
        <w:t>• Возможность тиражирования и обеспечения доступности учебных материалов (из-за дороговизны книг, нехватки методических пособий в библиотеках).</w:t>
      </w:r>
    </w:p>
    <w:p w:rsidR="00D5596E" w:rsidRPr="00D5596E" w:rsidRDefault="00D5596E" w:rsidP="00D559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596E">
        <w:rPr>
          <w:rFonts w:ascii="Times New Roman" w:hAnsi="Times New Roman" w:cs="Times New Roman"/>
          <w:sz w:val="28"/>
          <w:szCs w:val="28"/>
        </w:rPr>
        <w:lastRenderedPageBreak/>
        <w:t>• Возможность самоконтроля и оперативного получения консультаций для обучаемых.</w:t>
      </w:r>
    </w:p>
    <w:p w:rsidR="00D5596E" w:rsidRPr="00D5596E" w:rsidRDefault="00D5596E" w:rsidP="00D559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596E">
        <w:rPr>
          <w:rFonts w:ascii="Times New Roman" w:hAnsi="Times New Roman" w:cs="Times New Roman"/>
          <w:sz w:val="28"/>
          <w:szCs w:val="28"/>
        </w:rPr>
        <w:t>• Возможность обеспечения перехода на прогрессивные методики обучения (исключение потерь времени на чтение лекций). Т. е. обучаемые готовятся самостоятельно, а при общении с преподавателем обсуждают только непонятные и сложные для восприятия материалы.</w:t>
      </w:r>
    </w:p>
    <w:p w:rsidR="00D5596E" w:rsidRPr="00D5596E" w:rsidRDefault="00D5596E" w:rsidP="00D559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596E">
        <w:rPr>
          <w:rFonts w:ascii="Times New Roman" w:hAnsi="Times New Roman" w:cs="Times New Roman"/>
          <w:sz w:val="28"/>
          <w:szCs w:val="28"/>
        </w:rPr>
        <w:t>• Уменьшение затрат на преподавание.</w:t>
      </w:r>
    </w:p>
    <w:p w:rsidR="00D5596E" w:rsidRDefault="00D5596E" w:rsidP="00D559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596E">
        <w:rPr>
          <w:rFonts w:ascii="Times New Roman" w:hAnsi="Times New Roman" w:cs="Times New Roman"/>
          <w:sz w:val="28"/>
          <w:szCs w:val="28"/>
        </w:rPr>
        <w:t xml:space="preserve">• Получение выхода на новые рынки. </w:t>
      </w:r>
    </w:p>
    <w:p w:rsidR="00D5596E" w:rsidRPr="00D5596E" w:rsidRDefault="00D5596E" w:rsidP="00D5596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Недостатки:</w:t>
      </w:r>
    </w:p>
    <w:p w:rsidR="00D5596E" w:rsidRPr="00D5596E" w:rsidRDefault="00D5596E" w:rsidP="00D559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596E">
        <w:rPr>
          <w:rFonts w:ascii="Times New Roman" w:hAnsi="Times New Roman" w:cs="Times New Roman"/>
          <w:sz w:val="28"/>
          <w:szCs w:val="28"/>
        </w:rPr>
        <w:t xml:space="preserve">• Необходимость иметь компьютер (в ряде случаев с выходом в </w:t>
      </w:r>
      <w:proofErr w:type="spellStart"/>
      <w:r w:rsidRPr="00D5596E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5596E">
        <w:rPr>
          <w:rFonts w:ascii="Times New Roman" w:hAnsi="Times New Roman" w:cs="Times New Roman"/>
          <w:sz w:val="28"/>
          <w:szCs w:val="28"/>
        </w:rPr>
        <w:t>) и соответствующее программное обеспечение для работы с КОП.</w:t>
      </w:r>
    </w:p>
    <w:p w:rsidR="00D5596E" w:rsidRPr="00D5596E" w:rsidRDefault="00D5596E" w:rsidP="00D559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596E">
        <w:rPr>
          <w:rFonts w:ascii="Times New Roman" w:hAnsi="Times New Roman" w:cs="Times New Roman"/>
          <w:sz w:val="28"/>
          <w:szCs w:val="28"/>
        </w:rPr>
        <w:t>• Необходимость обладать навыками работы на компьютере.</w:t>
      </w:r>
    </w:p>
    <w:p w:rsidR="00D5596E" w:rsidRPr="00D5596E" w:rsidRDefault="00D5596E" w:rsidP="00D559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596E">
        <w:rPr>
          <w:rFonts w:ascii="Times New Roman" w:hAnsi="Times New Roman" w:cs="Times New Roman"/>
          <w:sz w:val="28"/>
          <w:szCs w:val="28"/>
        </w:rPr>
        <w:t>• Сложность восприятия больших объемов текстового материала с экрана дисплея.</w:t>
      </w:r>
    </w:p>
    <w:p w:rsidR="00D5596E" w:rsidRPr="00D5596E" w:rsidRDefault="00D5596E" w:rsidP="00D559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596E">
        <w:rPr>
          <w:rFonts w:ascii="Times New Roman" w:hAnsi="Times New Roman" w:cs="Times New Roman"/>
          <w:sz w:val="28"/>
          <w:szCs w:val="28"/>
        </w:rPr>
        <w:t>• Недостаточная интерактивность КОП (существенно большая по сравнению с книгой, но меньшая, чем при очном обучении).</w:t>
      </w:r>
    </w:p>
    <w:p w:rsidR="00D5596E" w:rsidRPr="00D5596E" w:rsidRDefault="00D5596E" w:rsidP="00D559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596E">
        <w:rPr>
          <w:rFonts w:ascii="Times New Roman" w:hAnsi="Times New Roman" w:cs="Times New Roman"/>
          <w:sz w:val="28"/>
          <w:szCs w:val="28"/>
        </w:rPr>
        <w:t>• Отсутствие непосредственного и регулярного контроля над ходом выполнения учебного плана.</w:t>
      </w:r>
    </w:p>
    <w:p w:rsidR="00D5596E" w:rsidRPr="00D5596E" w:rsidRDefault="00D5596E" w:rsidP="00D559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596E">
        <w:rPr>
          <w:rFonts w:ascii="Times New Roman" w:hAnsi="Times New Roman" w:cs="Times New Roman"/>
          <w:sz w:val="28"/>
          <w:szCs w:val="28"/>
        </w:rPr>
        <w:t>Названные недостатки КОП носят объективный характер. Часто к ним добавляются субъективные недостатки, вызванные неграмотным проектированием КОП и концептуальными недочетами, допущенными их создателями. В результате потенциальные пользователи испытывают разочарование и делают вывод о неэффективности и бесперспективности всего класса подобных средств.</w:t>
      </w:r>
    </w:p>
    <w:p w:rsidR="00D5596E" w:rsidRPr="00D5596E" w:rsidRDefault="00D5596E" w:rsidP="00D559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596E">
        <w:rPr>
          <w:rFonts w:ascii="Times New Roman" w:hAnsi="Times New Roman" w:cs="Times New Roman"/>
          <w:sz w:val="28"/>
          <w:szCs w:val="28"/>
        </w:rPr>
        <w:t>Все это свидетельствует о целесообразности использования КОП в комплексе с традиционными учебно-методическими средствами. Таким образом, ясно, что КОП не являются исключающей альтернативой некомпьютерных пособий. Приоритет КОП следует понимать в том смысле, что по мере развития соответствующих технологий именно КОП будут составлять ядро учебно-методического обеспечения</w:t>
      </w:r>
    </w:p>
    <w:p w:rsidR="00D5596E" w:rsidRPr="00D5596E" w:rsidRDefault="00D5596E" w:rsidP="00D559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596E">
        <w:rPr>
          <w:rFonts w:ascii="Times New Roman" w:hAnsi="Times New Roman" w:cs="Times New Roman"/>
          <w:sz w:val="28"/>
          <w:szCs w:val="28"/>
        </w:rPr>
        <w:t xml:space="preserve">Вышеуказанные компьютерные обучающие программы можно разделить на: </w:t>
      </w:r>
    </w:p>
    <w:p w:rsidR="00D5596E" w:rsidRPr="00D5596E" w:rsidRDefault="00D5596E" w:rsidP="00D559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596E">
        <w:rPr>
          <w:rFonts w:ascii="Times New Roman" w:hAnsi="Times New Roman" w:cs="Times New Roman"/>
          <w:sz w:val="28"/>
          <w:szCs w:val="28"/>
        </w:rPr>
        <w:t xml:space="preserve">системы, ориентированные на работу в глобальной вычислительной сети, </w:t>
      </w:r>
    </w:p>
    <w:p w:rsidR="00D5596E" w:rsidRPr="00D5596E" w:rsidRDefault="00D5596E" w:rsidP="00D559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596E">
        <w:rPr>
          <w:rFonts w:ascii="Times New Roman" w:hAnsi="Times New Roman" w:cs="Times New Roman"/>
          <w:sz w:val="28"/>
          <w:szCs w:val="28"/>
        </w:rPr>
        <w:lastRenderedPageBreak/>
        <w:t>системы, ориентированные на локальную работу на персональном компьютере пользователя.</w:t>
      </w:r>
    </w:p>
    <w:p w:rsidR="00D5596E" w:rsidRPr="00D5596E" w:rsidRDefault="00D5596E" w:rsidP="00D559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596E">
        <w:rPr>
          <w:rFonts w:ascii="Times New Roman" w:hAnsi="Times New Roman" w:cs="Times New Roman"/>
          <w:sz w:val="28"/>
          <w:szCs w:val="28"/>
        </w:rPr>
        <w:t>Это определяет специфику работы с ними.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96E">
        <w:rPr>
          <w:rFonts w:ascii="Times New Roman" w:hAnsi="Times New Roman" w:cs="Times New Roman"/>
          <w:sz w:val="28"/>
          <w:szCs w:val="28"/>
        </w:rPr>
        <w:t>Системы, ориентированные на локальную работу, имеют ряд преимуществ перед системами, реализуемыми в глобальной сети.</w:t>
      </w:r>
    </w:p>
    <w:p w:rsidR="00D5596E" w:rsidRPr="00D5596E" w:rsidRDefault="00D5596E" w:rsidP="00D559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596E">
        <w:rPr>
          <w:rFonts w:ascii="Times New Roman" w:hAnsi="Times New Roman" w:cs="Times New Roman"/>
          <w:sz w:val="28"/>
          <w:szCs w:val="28"/>
        </w:rPr>
        <w:t>Достоинства:</w:t>
      </w:r>
    </w:p>
    <w:p w:rsidR="00D5596E" w:rsidRPr="00D5596E" w:rsidRDefault="00D5596E" w:rsidP="00D559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596E">
        <w:rPr>
          <w:rFonts w:ascii="Times New Roman" w:hAnsi="Times New Roman" w:cs="Times New Roman"/>
          <w:sz w:val="28"/>
          <w:szCs w:val="28"/>
        </w:rPr>
        <w:t>• возможность использования полноценных видео- и аудиоматериалов (т. е. мультимедиа информации значительных объемов (от 600 М и выше)). Данные материалы невозможно передавать через Интернет даже при использовании специальных технологий, да и затраты весьма значительны для возможности внедрения данных систем в высших учебных заведениях;</w:t>
      </w:r>
    </w:p>
    <w:p w:rsidR="00D5596E" w:rsidRPr="00D5596E" w:rsidRDefault="00D5596E" w:rsidP="00D559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596E">
        <w:rPr>
          <w:rFonts w:ascii="Times New Roman" w:hAnsi="Times New Roman" w:cs="Times New Roman"/>
          <w:sz w:val="28"/>
          <w:szCs w:val="28"/>
        </w:rPr>
        <w:t>• такие системы разрабатываются на языках высокого уровня. Тем самым становится возможным использовать более эффективно не только ресурсы системы, но и обеспечить интеграцию с уже установленными у пользователя программными системами, т. е. не возникает необходимость в навязывании пользователю принципиально нового интерфейса, отличного от привычного;</w:t>
      </w:r>
    </w:p>
    <w:p w:rsidR="00D5596E" w:rsidRPr="00D5596E" w:rsidRDefault="00D5596E" w:rsidP="00D559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596E">
        <w:rPr>
          <w:rFonts w:ascii="Times New Roman" w:hAnsi="Times New Roman" w:cs="Times New Roman"/>
          <w:sz w:val="28"/>
          <w:szCs w:val="28"/>
        </w:rPr>
        <w:t>• возможность создания алгоритмов проверки знаний, требующих значительных вычислений и большого числа обращении к базам данных.</w:t>
      </w:r>
    </w:p>
    <w:p w:rsidR="00D5596E" w:rsidRPr="00D5596E" w:rsidRDefault="00D5596E" w:rsidP="00D559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596E">
        <w:rPr>
          <w:rFonts w:ascii="Times New Roman" w:hAnsi="Times New Roman" w:cs="Times New Roman"/>
          <w:sz w:val="28"/>
          <w:szCs w:val="28"/>
        </w:rPr>
        <w:t>Локальный вариант работы с КОП предопределяет их некоторую ограниченность, которая выражается в следующих недостатках:</w:t>
      </w:r>
    </w:p>
    <w:p w:rsidR="00D5596E" w:rsidRPr="00D5596E" w:rsidRDefault="00D5596E" w:rsidP="00D559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596E">
        <w:rPr>
          <w:rFonts w:ascii="Times New Roman" w:hAnsi="Times New Roman" w:cs="Times New Roman"/>
          <w:sz w:val="28"/>
          <w:szCs w:val="28"/>
        </w:rPr>
        <w:t>• распространение осуществляется в основном с помощью лазерных дисков. При этом невозможна какая-либо корректировка или изменение баз данных. Материалы представляют собой статический срез и не обладают возможностью актуализации, что снижает интерес к таким продуктам и уменьшает их "время жизни" на рынке КОП;</w:t>
      </w:r>
    </w:p>
    <w:p w:rsidR="00D5596E" w:rsidRPr="00D5596E" w:rsidRDefault="00D5596E" w:rsidP="00D559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596E">
        <w:rPr>
          <w:rFonts w:ascii="Times New Roman" w:hAnsi="Times New Roman" w:cs="Times New Roman"/>
          <w:sz w:val="28"/>
          <w:szCs w:val="28"/>
        </w:rPr>
        <w:t>• изолированность ресурсов программы;</w:t>
      </w:r>
    </w:p>
    <w:p w:rsidR="00D5596E" w:rsidRPr="00D5596E" w:rsidRDefault="00D5596E" w:rsidP="00D559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596E">
        <w:rPr>
          <w:rFonts w:ascii="Times New Roman" w:hAnsi="Times New Roman" w:cs="Times New Roman"/>
          <w:sz w:val="28"/>
          <w:szCs w:val="28"/>
        </w:rPr>
        <w:t>• узкая направленность программных систем. На рынке представлено только несколько программных систем, которые могли бы содержать в себе обучающие курсы по различным направлениям.</w:t>
      </w:r>
    </w:p>
    <w:p w:rsidR="00D5596E" w:rsidRPr="00D5596E" w:rsidRDefault="00D5596E" w:rsidP="00D559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596E">
        <w:rPr>
          <w:rFonts w:ascii="Times New Roman" w:hAnsi="Times New Roman" w:cs="Times New Roman"/>
          <w:sz w:val="28"/>
          <w:szCs w:val="28"/>
        </w:rPr>
        <w:t>Эти недостатки КОП, ориентированных на локальную работу устраняются в системах, ориентированных на работу в глобальной сети Интернет.</w:t>
      </w:r>
    </w:p>
    <w:p w:rsidR="00D5596E" w:rsidRPr="00D5596E" w:rsidRDefault="00D5596E" w:rsidP="00D5596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5596E" w:rsidRPr="00D5596E" w:rsidRDefault="00D5596E" w:rsidP="00D559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596E">
        <w:rPr>
          <w:rFonts w:ascii="Times New Roman" w:hAnsi="Times New Roman" w:cs="Times New Roman"/>
          <w:sz w:val="28"/>
          <w:szCs w:val="28"/>
        </w:rPr>
        <w:t>Итак, они имеют следующие достоинства:</w:t>
      </w:r>
    </w:p>
    <w:p w:rsidR="00D5596E" w:rsidRPr="00D5596E" w:rsidRDefault="00D5596E" w:rsidP="00D559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596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5596E">
        <w:rPr>
          <w:rFonts w:ascii="Times New Roman" w:hAnsi="Times New Roman" w:cs="Times New Roman"/>
          <w:sz w:val="28"/>
          <w:szCs w:val="28"/>
        </w:rPr>
        <w:t>обновляемость</w:t>
      </w:r>
      <w:proofErr w:type="spellEnd"/>
      <w:r w:rsidRPr="00D5596E">
        <w:rPr>
          <w:rFonts w:ascii="Times New Roman" w:hAnsi="Times New Roman" w:cs="Times New Roman"/>
          <w:sz w:val="28"/>
          <w:szCs w:val="28"/>
        </w:rPr>
        <w:t>;</w:t>
      </w:r>
    </w:p>
    <w:p w:rsidR="00D5596E" w:rsidRPr="00D5596E" w:rsidRDefault="00D5596E" w:rsidP="00D559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596E">
        <w:rPr>
          <w:rFonts w:ascii="Times New Roman" w:hAnsi="Times New Roman" w:cs="Times New Roman"/>
          <w:sz w:val="28"/>
          <w:szCs w:val="28"/>
        </w:rPr>
        <w:lastRenderedPageBreak/>
        <w:t>• возможность создания широкой сети различных курсов и ссылок на учебные материалы,</w:t>
      </w:r>
    </w:p>
    <w:p w:rsidR="00D5596E" w:rsidRPr="00D5596E" w:rsidRDefault="00D5596E" w:rsidP="00D559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596E">
        <w:rPr>
          <w:rFonts w:ascii="Times New Roman" w:hAnsi="Times New Roman" w:cs="Times New Roman"/>
          <w:sz w:val="28"/>
          <w:szCs w:val="28"/>
        </w:rPr>
        <w:t>• возможность организации дистанционной технологии обучения и контроля за усвоением знаний;</w:t>
      </w:r>
    </w:p>
    <w:p w:rsidR="00D5596E" w:rsidRPr="00D5596E" w:rsidRDefault="00D5596E" w:rsidP="00D559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596E">
        <w:rPr>
          <w:rFonts w:ascii="Times New Roman" w:hAnsi="Times New Roman" w:cs="Times New Roman"/>
          <w:sz w:val="28"/>
          <w:szCs w:val="28"/>
        </w:rPr>
        <w:t>• возможность связи между обучаемым и преподавателем (создание конференции, ответов на наиболее часто задаваемые вопросы и т. п.);</w:t>
      </w:r>
    </w:p>
    <w:p w:rsidR="00D5596E" w:rsidRPr="00D5596E" w:rsidRDefault="00D5596E" w:rsidP="00D559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596E">
        <w:rPr>
          <w:rFonts w:ascii="Times New Roman" w:hAnsi="Times New Roman" w:cs="Times New Roman"/>
          <w:sz w:val="28"/>
          <w:szCs w:val="28"/>
        </w:rPr>
        <w:t>• возможность снабжения обучаемого необходимыми учебными материалами через почтовые системы.</w:t>
      </w:r>
    </w:p>
    <w:p w:rsidR="00D5596E" w:rsidRPr="00D5596E" w:rsidRDefault="00D5596E" w:rsidP="00D559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596E">
        <w:rPr>
          <w:rFonts w:ascii="Times New Roman" w:hAnsi="Times New Roman" w:cs="Times New Roman"/>
          <w:sz w:val="28"/>
          <w:szCs w:val="28"/>
        </w:rPr>
        <w:t>Недостатки сетевых учебных программ продиктованы главным образом техническими возможностями:</w:t>
      </w:r>
    </w:p>
    <w:p w:rsidR="00D5596E" w:rsidRPr="00D5596E" w:rsidRDefault="00D5596E" w:rsidP="00D559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596E">
        <w:rPr>
          <w:rFonts w:ascii="Times New Roman" w:hAnsi="Times New Roman" w:cs="Times New Roman"/>
          <w:sz w:val="28"/>
          <w:szCs w:val="28"/>
        </w:rPr>
        <w:t>• относительно ограниченное число пользователей, имеющих выход в Интернет;</w:t>
      </w:r>
    </w:p>
    <w:p w:rsidR="00D5596E" w:rsidRPr="00D5596E" w:rsidRDefault="00D5596E" w:rsidP="00D559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596E">
        <w:rPr>
          <w:rFonts w:ascii="Times New Roman" w:hAnsi="Times New Roman" w:cs="Times New Roman"/>
          <w:sz w:val="28"/>
          <w:szCs w:val="28"/>
        </w:rPr>
        <w:t>• сложности в передаче больших объемов информации (например, высококачественной мультимедийной);</w:t>
      </w:r>
    </w:p>
    <w:p w:rsidR="00D5596E" w:rsidRPr="00D5596E" w:rsidRDefault="00D5596E" w:rsidP="00D559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596E">
        <w:rPr>
          <w:rFonts w:ascii="Times New Roman" w:hAnsi="Times New Roman" w:cs="Times New Roman"/>
          <w:sz w:val="28"/>
          <w:szCs w:val="28"/>
        </w:rPr>
        <w:t>• необходимость использования труда высококвалифицированных специалистов для поддержки и актуализации программной системы и данных.</w:t>
      </w:r>
    </w:p>
    <w:p w:rsidR="00D5596E" w:rsidRPr="00D5596E" w:rsidRDefault="00D5596E" w:rsidP="00D559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596E">
        <w:rPr>
          <w:rFonts w:ascii="Times New Roman" w:hAnsi="Times New Roman" w:cs="Times New Roman"/>
          <w:sz w:val="28"/>
          <w:szCs w:val="28"/>
        </w:rPr>
        <w:t>Подводя итог, отметим, что КОП являются основным средством дистанционного обучения – новой образовательной технологии, в перспективность которой поверили не только коллективы наиболее прогрессивных вузов страны, но и студенты. В связи с этим отсутствие или наличие качественных КОП будет сдерживать или ускорять процесс внедрения дистанционных технологий обучения.</w:t>
      </w:r>
    </w:p>
    <w:p w:rsidR="00D5596E" w:rsidRPr="00D5596E" w:rsidRDefault="00D5596E" w:rsidP="00D559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596E">
        <w:rPr>
          <w:rFonts w:ascii="Times New Roman" w:hAnsi="Times New Roman" w:cs="Times New Roman"/>
          <w:sz w:val="28"/>
          <w:szCs w:val="28"/>
        </w:rPr>
        <w:t>Важная роль компьютерных обучающих программ в современном процессе обучения (особенно вузовского) требует более подробного рассмотрения их сущности, видов, выдвигаемых к ним требований и средств их разработки.</w:t>
      </w:r>
    </w:p>
    <w:sectPr w:rsidR="00D5596E" w:rsidRPr="00D55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418EF"/>
    <w:multiLevelType w:val="multilevel"/>
    <w:tmpl w:val="9B08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6E"/>
    <w:rsid w:val="000E44BC"/>
    <w:rsid w:val="00D22ECC"/>
    <w:rsid w:val="00D5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7005D-3A4F-4E59-9834-9EE41D56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59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59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9618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3926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lukianchuk95@mail.ru</dc:creator>
  <cp:keywords/>
  <dc:description/>
  <cp:lastModifiedBy>baranova</cp:lastModifiedBy>
  <cp:revision>2</cp:revision>
  <dcterms:created xsi:type="dcterms:W3CDTF">2022-12-13T17:44:00Z</dcterms:created>
  <dcterms:modified xsi:type="dcterms:W3CDTF">2024-02-26T06:28:00Z</dcterms:modified>
</cp:coreProperties>
</file>